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0E" w:rsidRDefault="00096712" w:rsidP="001860C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E330B" wp14:editId="31B8F707">
                <wp:simplePos x="0" y="0"/>
                <wp:positionH relativeFrom="column">
                  <wp:posOffset>1588770</wp:posOffset>
                </wp:positionH>
                <wp:positionV relativeFrom="paragraph">
                  <wp:posOffset>277581</wp:posOffset>
                </wp:positionV>
                <wp:extent cx="4312285" cy="4076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09" w:rsidRPr="00120709" w:rsidRDefault="00096712" w:rsidP="0012070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Labourers’ Local 493 Welfare </w:t>
                            </w:r>
                            <w:r w:rsidR="00120709" w:rsidRPr="00120709">
                              <w:rPr>
                                <w:rFonts w:ascii="Tahoma" w:hAnsi="Tahoma" w:cs="Tahom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Trust Fund</w:t>
                            </w:r>
                          </w:p>
                          <w:p w:rsidR="00120709" w:rsidRDefault="00120709" w:rsidP="0012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3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1pt;margin-top:21.85pt;width:339.5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" filled="f" stroked="f">
                <v:textbox>
                  <w:txbxContent>
                    <w:p w:rsidR="00120709" w:rsidRPr="00120709" w:rsidRDefault="00096712" w:rsidP="0012070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80"/>
                          <w:sz w:val="28"/>
                          <w:szCs w:val="28"/>
                        </w:rPr>
                        <w:t xml:space="preserve">Labourers’ Local 493 Welfare </w:t>
                      </w:r>
                      <w:r w:rsidR="00120709" w:rsidRPr="00120709">
                        <w:rPr>
                          <w:rFonts w:ascii="Tahoma" w:hAnsi="Tahoma" w:cs="Tahoma"/>
                          <w:b/>
                          <w:color w:val="000080"/>
                          <w:sz w:val="28"/>
                          <w:szCs w:val="28"/>
                        </w:rPr>
                        <w:t>Trust Fund</w:t>
                      </w:r>
                    </w:p>
                    <w:p w:rsidR="00120709" w:rsidRDefault="00120709" w:rsidP="00120709"/>
                  </w:txbxContent>
                </v:textbox>
              </v:shape>
            </w:pict>
          </mc:Fallback>
        </mc:AlternateContent>
      </w:r>
      <w:r w:rsidR="00E53C0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3C76" wp14:editId="12BA438D">
                <wp:simplePos x="0" y="0"/>
                <wp:positionH relativeFrom="column">
                  <wp:posOffset>-53683</wp:posOffset>
                </wp:positionH>
                <wp:positionV relativeFrom="paragraph">
                  <wp:posOffset>88265</wp:posOffset>
                </wp:positionV>
                <wp:extent cx="1257300" cy="12103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1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09" w:rsidRPr="001860CB" w:rsidRDefault="0012070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BFD698E" wp14:editId="03C74B99">
                                  <wp:extent cx="1066800" cy="10744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027" cy="1073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63C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.25pt;margin-top:6.95pt;width:99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" filled="f" stroked="f" strokeweight=".5pt">
                <v:textbox>
                  <w:txbxContent>
                    <w:p w:rsidR="00120709" w:rsidRPr="001860CB" w:rsidRDefault="0012070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BFD698E" wp14:editId="03C74B99">
                            <wp:extent cx="1066800" cy="10744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027" cy="1073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A0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2B991" wp14:editId="0675B79C">
                <wp:simplePos x="0" y="0"/>
                <wp:positionH relativeFrom="column">
                  <wp:posOffset>1376972</wp:posOffset>
                </wp:positionH>
                <wp:positionV relativeFrom="paragraph">
                  <wp:posOffset>574040</wp:posOffset>
                </wp:positionV>
                <wp:extent cx="6108065" cy="654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09" w:rsidRDefault="00120709" w:rsidP="001860C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120709" w:rsidRPr="009655D1" w:rsidRDefault="00120709" w:rsidP="001860C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</w:t>
                            </w:r>
                            <w:r w:rsidR="00F070B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F25A08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Mike Ryan                           Denis Larcher       </w:t>
                            </w:r>
                            <w:r w:rsidRPr="009655D1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</w:t>
                            </w:r>
                            <w:r w:rsidR="001B40D8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     Michel Belanger</w:t>
                            </w:r>
                            <w:r w:rsidRPr="009655D1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</w:t>
                            </w:r>
                          </w:p>
                          <w:p w:rsidR="00120709" w:rsidRPr="009655D1" w:rsidRDefault="00120709" w:rsidP="001860CB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A0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070B5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A0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Trustee</w:t>
                            </w:r>
                            <w:r w:rsidRPr="009655D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F25A0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proofErr w:type="spellStart"/>
                            <w:r w:rsidR="00F25A0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Trustee</w:t>
                            </w:r>
                            <w:proofErr w:type="spellEnd"/>
                            <w:r w:rsidRPr="009655D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F25A0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 w:rsidR="00F25A0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Trustee</w:t>
                            </w:r>
                            <w:proofErr w:type="spellEnd"/>
                            <w:r w:rsidRPr="009655D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0709" w:rsidRDefault="00120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B991" id="Text Box 9" o:spid="_x0000_s1028" type="#_x0000_t202" style="position:absolute;margin-left:108.4pt;margin-top:45.2pt;width:480.9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" filled="f" stroked="f" strokeweight=".5pt">
                <v:textbox>
                  <w:txbxContent>
                    <w:p w:rsidR="00120709" w:rsidRDefault="00120709" w:rsidP="001860CB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  </w:t>
                      </w:r>
                    </w:p>
                    <w:p w:rsidR="00120709" w:rsidRPr="009655D1" w:rsidRDefault="00120709" w:rsidP="001860CB">
                      <w:pPr>
                        <w:spacing w:after="0" w:line="240" w:lineRule="auto"/>
                        <w:rPr>
                          <w:rFonts w:ascii="Tahoma" w:hAnsi="Tahoma" w:cs="Tahoma"/>
                          <w:color w:val="00206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  </w:t>
                      </w:r>
                      <w:r w:rsidR="00F070B5">
                        <w:rPr>
                          <w:rFonts w:ascii="Tahoma" w:hAnsi="Tahoma" w:cs="Tahom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F25A08">
                        <w:rPr>
                          <w:rFonts w:ascii="Tahoma" w:hAnsi="Tahoma" w:cs="Tahoma"/>
                          <w:color w:val="002060"/>
                        </w:rPr>
                        <w:t xml:space="preserve">Mike Ryan                           Denis Larcher       </w:t>
                      </w:r>
                      <w:r w:rsidRPr="009655D1">
                        <w:rPr>
                          <w:rFonts w:ascii="Tahoma" w:hAnsi="Tahoma" w:cs="Tahoma"/>
                          <w:color w:val="002060"/>
                        </w:rPr>
                        <w:t xml:space="preserve"> </w:t>
                      </w:r>
                      <w:r w:rsidR="001B40D8">
                        <w:rPr>
                          <w:rFonts w:ascii="Tahoma" w:hAnsi="Tahoma" w:cs="Tahoma"/>
                          <w:color w:val="002060"/>
                        </w:rPr>
                        <w:t xml:space="preserve">      Michel Belanger</w:t>
                      </w:r>
                      <w:r w:rsidRPr="009655D1">
                        <w:rPr>
                          <w:rFonts w:ascii="Tahoma" w:hAnsi="Tahoma" w:cs="Tahoma"/>
                          <w:color w:val="002060"/>
                        </w:rPr>
                        <w:t xml:space="preserve"> </w:t>
                      </w:r>
                    </w:p>
                    <w:p w:rsidR="00120709" w:rsidRPr="009655D1" w:rsidRDefault="00120709" w:rsidP="001860CB">
                      <w:pPr>
                        <w:spacing w:line="240" w:lineRule="auto"/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25A0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 w:rsidR="00F070B5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="00F25A0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Trustee</w:t>
                      </w:r>
                      <w:r w:rsidRPr="009655D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       </w:t>
                      </w:r>
                      <w:r w:rsidR="00F25A0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                           </w:t>
                      </w:r>
                      <w:proofErr w:type="spellStart"/>
                      <w:r w:rsidR="00F25A0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Trustee</w:t>
                      </w:r>
                      <w:proofErr w:type="spellEnd"/>
                      <w:r w:rsidRPr="009655D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       </w:t>
                      </w:r>
                      <w:r w:rsidR="00F25A0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 w:rsidR="00F25A0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Trustee</w:t>
                      </w:r>
                      <w:proofErr w:type="spellEnd"/>
                      <w:r w:rsidRPr="009655D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0709" w:rsidRDefault="00120709"/>
                  </w:txbxContent>
                </v:textbox>
              </v:shape>
            </w:pict>
          </mc:Fallback>
        </mc:AlternateContent>
      </w:r>
      <w:r w:rsidR="001207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5718" wp14:editId="2B39E95E">
                <wp:simplePos x="0" y="0"/>
                <wp:positionH relativeFrom="column">
                  <wp:posOffset>2828925</wp:posOffset>
                </wp:positionH>
                <wp:positionV relativeFrom="paragraph">
                  <wp:posOffset>-2864485</wp:posOffset>
                </wp:positionV>
                <wp:extent cx="1360170" cy="7124700"/>
                <wp:effectExtent l="0" t="5715" r="2476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017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09" w:rsidRDefault="00120709"/>
                          <w:p w:rsidR="00120709" w:rsidRDefault="00120709"/>
                          <w:p w:rsidR="00120709" w:rsidRDefault="00120709"/>
                          <w:p w:rsidR="00120709" w:rsidRPr="001A17AA" w:rsidRDefault="00120709"/>
                          <w:p w:rsidR="00120709" w:rsidRDefault="00120709" w:rsidP="00120709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5718" id="Rectangle 3" o:spid="_x0000_s1029" style="position:absolute;margin-left:222.75pt;margin-top:-225.55pt;width:107.1pt;height:56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" strokecolor="navy" strokeweight="1.5pt">
                <v:textbox>
                  <w:txbxContent>
                    <w:p w:rsidR="00120709" w:rsidRDefault="00120709"/>
                    <w:p w:rsidR="00120709" w:rsidRDefault="00120709"/>
                    <w:p w:rsidR="00120709" w:rsidRDefault="00120709"/>
                    <w:p w:rsidR="00120709" w:rsidRPr="001A17AA" w:rsidRDefault="00120709"/>
                    <w:p w:rsidR="00120709" w:rsidRDefault="00120709" w:rsidP="00120709">
                      <w:pPr>
                        <w:jc w:val="center"/>
                        <w:rPr>
                          <w:rFonts w:ascii="Tahoma" w:hAnsi="Tahoma" w:cs="Tahoma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3C0E" w:rsidRPr="00E53C0E" w:rsidRDefault="00E53C0E" w:rsidP="00E53C0E"/>
    <w:p w:rsidR="00E53C0E" w:rsidRPr="00E53C0E" w:rsidRDefault="00E53C0E" w:rsidP="00E53C0E"/>
    <w:p w:rsidR="00E53C0E" w:rsidRPr="00E53C0E" w:rsidRDefault="00E53C0E" w:rsidP="00E53C0E"/>
    <w:p w:rsidR="00E53C0E" w:rsidRDefault="00E53C0E" w:rsidP="00E53C0E"/>
    <w:p w:rsidR="006C7467" w:rsidRPr="006C7467" w:rsidRDefault="006C7467" w:rsidP="006C74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5395">
        <w:rPr>
          <w:rFonts w:ascii="Times New Roman" w:hAnsi="Times New Roman" w:cs="Times New Roman"/>
          <w:b/>
          <w:color w:val="FF0000"/>
          <w:sz w:val="52"/>
          <w:szCs w:val="52"/>
        </w:rPr>
        <w:t>GREAT NEWS!</w:t>
      </w:r>
    </w:p>
    <w:p w:rsidR="006C7467" w:rsidRDefault="006C7467" w:rsidP="006C7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IMPROVEMENTS TO YOUR BENEFIT PLAN</w:t>
      </w:r>
    </w:p>
    <w:p w:rsidR="00B87B9C" w:rsidRDefault="006C7467" w:rsidP="006C7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EFFECTIVE </w:t>
      </w:r>
      <w:r w:rsidRPr="006C7467">
        <w:rPr>
          <w:rFonts w:ascii="Times New Roman" w:hAnsi="Times New Roman" w:cs="Times New Roman"/>
          <w:sz w:val="28"/>
          <w:szCs w:val="28"/>
          <w:u w:val="single"/>
        </w:rPr>
        <w:t>JULY 1, 2014</w:t>
      </w:r>
    </w:p>
    <w:p w:rsidR="00E648A7" w:rsidRDefault="00E648A7" w:rsidP="006C7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7467" w:rsidRPr="00E648A7" w:rsidRDefault="006C7467" w:rsidP="006C7467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>Increase to the  Dental benefit annual coverage limit for active members from $1500 to $2000</w:t>
      </w:r>
    </w:p>
    <w:p w:rsidR="00453EBA" w:rsidRPr="00E648A7" w:rsidRDefault="00453EBA" w:rsidP="00453EBA">
      <w:pPr>
        <w:pStyle w:val="ListParagraph"/>
        <w:spacing w:before="240"/>
        <w:rPr>
          <w:sz w:val="26"/>
          <w:szCs w:val="26"/>
        </w:rPr>
      </w:pPr>
    </w:p>
    <w:p w:rsidR="006C7467" w:rsidRPr="00E648A7" w:rsidRDefault="006C7467" w:rsidP="006C7467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>Increase to Employee life insurance and AD&amp;D from $50,000 to $100,000</w:t>
      </w:r>
    </w:p>
    <w:p w:rsidR="00453EBA" w:rsidRPr="00E648A7" w:rsidRDefault="00453EBA" w:rsidP="00453EBA">
      <w:pPr>
        <w:pStyle w:val="ListParagraph"/>
        <w:spacing w:before="240"/>
        <w:rPr>
          <w:sz w:val="26"/>
          <w:szCs w:val="26"/>
        </w:rPr>
      </w:pPr>
    </w:p>
    <w:p w:rsidR="006C7467" w:rsidRPr="00E648A7" w:rsidRDefault="006C7467" w:rsidP="006C7467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>Increase in  Spousal life insurance coverage from $5,000 to $10,000 and child life from $2,000 to $5,000</w:t>
      </w:r>
    </w:p>
    <w:p w:rsidR="00453EBA" w:rsidRPr="00E648A7" w:rsidRDefault="00453EBA" w:rsidP="00453EBA">
      <w:pPr>
        <w:pStyle w:val="ListParagraph"/>
        <w:spacing w:before="240"/>
        <w:rPr>
          <w:sz w:val="26"/>
          <w:szCs w:val="26"/>
        </w:rPr>
      </w:pPr>
    </w:p>
    <w:p w:rsidR="006C7467" w:rsidRPr="00E648A7" w:rsidRDefault="006C7467" w:rsidP="006C7467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>Increase in the Retiree dental annual coverage limit from $500 to $1,000.</w:t>
      </w:r>
    </w:p>
    <w:p w:rsidR="006C7467" w:rsidRPr="00E648A7" w:rsidRDefault="006C7467" w:rsidP="006C7467">
      <w:pPr>
        <w:pStyle w:val="ListParagraph"/>
        <w:rPr>
          <w:sz w:val="26"/>
          <w:szCs w:val="26"/>
        </w:rPr>
      </w:pPr>
    </w:p>
    <w:p w:rsidR="006C7467" w:rsidRPr="00E648A7" w:rsidRDefault="006C7467" w:rsidP="002E2834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 xml:space="preserve"> Added massage professional services from a registered massage therapist with doctor’s referral</w:t>
      </w:r>
      <w:r w:rsidR="00453EBA" w:rsidRPr="00E648A7">
        <w:rPr>
          <w:sz w:val="26"/>
          <w:szCs w:val="26"/>
        </w:rPr>
        <w:t>.</w:t>
      </w:r>
      <w:r w:rsidRPr="00E648A7">
        <w:rPr>
          <w:sz w:val="26"/>
          <w:szCs w:val="26"/>
        </w:rPr>
        <w:t xml:space="preserve"> </w:t>
      </w:r>
    </w:p>
    <w:p w:rsidR="00453EBA" w:rsidRPr="00E648A7" w:rsidRDefault="00453EBA" w:rsidP="00453EBA">
      <w:pPr>
        <w:pStyle w:val="ListParagraph"/>
        <w:spacing w:before="240"/>
        <w:rPr>
          <w:sz w:val="26"/>
          <w:szCs w:val="26"/>
        </w:rPr>
      </w:pPr>
    </w:p>
    <w:p w:rsidR="006C7467" w:rsidRPr="00E648A7" w:rsidRDefault="006C7467" w:rsidP="006C7467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 xml:space="preserve">Removed individual reimbursement maximums for Chiropractor, Physiotherapist and Speech Therapist) and combined maximum reimbursement rate for all extended health professional services (chiropractor, physiotherapist, speech therapist and registered massage therapist) of $750 total per year. </w:t>
      </w:r>
    </w:p>
    <w:p w:rsidR="00453EBA" w:rsidRPr="00E648A7" w:rsidRDefault="00453EBA" w:rsidP="00453EBA">
      <w:pPr>
        <w:pStyle w:val="ListParagraph"/>
        <w:spacing w:before="240"/>
        <w:rPr>
          <w:sz w:val="26"/>
          <w:szCs w:val="26"/>
        </w:rPr>
      </w:pPr>
    </w:p>
    <w:p w:rsidR="006C7467" w:rsidRPr="00E648A7" w:rsidRDefault="006C7467" w:rsidP="006C7467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 xml:space="preserve">Added Bereavement Benefit for immediate family (Member’s Parents, children, siblings, Parents of Spouse) of $150 per day for a maximum of 3 business days with proof of death and proof of economic loss. </w:t>
      </w:r>
    </w:p>
    <w:p w:rsidR="00F96832" w:rsidRPr="00E648A7" w:rsidRDefault="00F96832" w:rsidP="00F96832">
      <w:pPr>
        <w:pStyle w:val="ListParagraph"/>
        <w:rPr>
          <w:sz w:val="26"/>
          <w:szCs w:val="26"/>
        </w:rPr>
      </w:pPr>
    </w:p>
    <w:p w:rsidR="00DF5B94" w:rsidRPr="00E648A7" w:rsidRDefault="00F96832" w:rsidP="00B87B9C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 w:rsidRPr="00E648A7">
        <w:rPr>
          <w:sz w:val="26"/>
          <w:szCs w:val="26"/>
        </w:rPr>
        <w:t xml:space="preserve">Added </w:t>
      </w:r>
      <w:r w:rsidRPr="00E648A7">
        <w:rPr>
          <w:sz w:val="26"/>
          <w:szCs w:val="26"/>
        </w:rPr>
        <w:t>Hearing Aid coverage for Active members and Retirees with a limit of $300 every 36 mon</w:t>
      </w:r>
      <w:bookmarkStart w:id="0" w:name="_GoBack"/>
      <w:bookmarkEnd w:id="0"/>
      <w:r w:rsidRPr="00E648A7">
        <w:rPr>
          <w:sz w:val="26"/>
          <w:szCs w:val="26"/>
        </w:rPr>
        <w:t>ths</w:t>
      </w:r>
      <w:r w:rsidR="00AD04BA">
        <w:rPr>
          <w:sz w:val="26"/>
          <w:szCs w:val="26"/>
        </w:rPr>
        <w:t>.</w:t>
      </w:r>
    </w:p>
    <w:sectPr w:rsidR="00DF5B94" w:rsidRPr="00E648A7" w:rsidSect="001860CB">
      <w:footerReference w:type="default" r:id="rId10"/>
      <w:pgSz w:w="12240" w:h="15840"/>
      <w:pgMar w:top="36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6C" w:rsidRDefault="00EE116C" w:rsidP="00F323A1">
      <w:pPr>
        <w:spacing w:after="0" w:line="240" w:lineRule="auto"/>
      </w:pPr>
      <w:r>
        <w:separator/>
      </w:r>
    </w:p>
  </w:endnote>
  <w:endnote w:type="continuationSeparator" w:id="0">
    <w:p w:rsidR="00EE116C" w:rsidRDefault="00EE116C" w:rsidP="00F3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A1" w:rsidRPr="00F323A1" w:rsidRDefault="00F323A1" w:rsidP="00F323A1">
    <w:pPr>
      <w:pStyle w:val="Footer"/>
      <w:jc w:val="center"/>
      <w:rPr>
        <w:rFonts w:ascii="Tahoma" w:hAnsi="Tahoma" w:cs="Tahoma"/>
      </w:rPr>
    </w:pPr>
    <w:r w:rsidRPr="00F323A1">
      <w:rPr>
        <w:rFonts w:ascii="Tahoma" w:hAnsi="Tahoma" w:cs="Tahoma"/>
      </w:rPr>
      <w:t>Labourer’ Local 493 Welfare Trust Fund</w:t>
    </w:r>
  </w:p>
  <w:p w:rsidR="00F323A1" w:rsidRPr="00F323A1" w:rsidRDefault="00F323A1" w:rsidP="00F323A1">
    <w:pPr>
      <w:pStyle w:val="Footer"/>
      <w:jc w:val="center"/>
      <w:rPr>
        <w:rFonts w:ascii="Tahoma" w:hAnsi="Tahoma" w:cs="Tahoma"/>
      </w:rPr>
    </w:pPr>
    <w:r w:rsidRPr="00F323A1">
      <w:rPr>
        <w:rFonts w:ascii="Tahoma" w:hAnsi="Tahoma" w:cs="Tahoma"/>
      </w:rPr>
      <w:t>392 Montague Ave, Sudbury ON, P3C 4G5</w:t>
    </w:r>
  </w:p>
  <w:p w:rsidR="00F323A1" w:rsidRDefault="00F323A1" w:rsidP="00F323A1">
    <w:pPr>
      <w:pStyle w:val="Footer"/>
      <w:jc w:val="center"/>
    </w:pPr>
    <w:r>
      <w:t xml:space="preserve"> </w:t>
    </w:r>
  </w:p>
  <w:p w:rsidR="00F323A1" w:rsidRPr="00F323A1" w:rsidRDefault="00F323A1" w:rsidP="00F3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6C" w:rsidRDefault="00EE116C" w:rsidP="00F323A1">
      <w:pPr>
        <w:spacing w:after="0" w:line="240" w:lineRule="auto"/>
      </w:pPr>
      <w:r>
        <w:separator/>
      </w:r>
    </w:p>
  </w:footnote>
  <w:footnote w:type="continuationSeparator" w:id="0">
    <w:p w:rsidR="00EE116C" w:rsidRDefault="00EE116C" w:rsidP="00F3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762E7"/>
    <w:multiLevelType w:val="hybridMultilevel"/>
    <w:tmpl w:val="04466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B"/>
    <w:rsid w:val="00096712"/>
    <w:rsid w:val="00120709"/>
    <w:rsid w:val="001860CB"/>
    <w:rsid w:val="001B40D8"/>
    <w:rsid w:val="001F7380"/>
    <w:rsid w:val="003E2E10"/>
    <w:rsid w:val="00453EBA"/>
    <w:rsid w:val="004B5394"/>
    <w:rsid w:val="005439E8"/>
    <w:rsid w:val="006537C8"/>
    <w:rsid w:val="006C7467"/>
    <w:rsid w:val="007C1628"/>
    <w:rsid w:val="00870314"/>
    <w:rsid w:val="00875395"/>
    <w:rsid w:val="00875E8D"/>
    <w:rsid w:val="008B2FD0"/>
    <w:rsid w:val="008D612E"/>
    <w:rsid w:val="008F4BE3"/>
    <w:rsid w:val="009655D1"/>
    <w:rsid w:val="00A530B5"/>
    <w:rsid w:val="00AD04BA"/>
    <w:rsid w:val="00AD5F9C"/>
    <w:rsid w:val="00B87B9C"/>
    <w:rsid w:val="00C340C6"/>
    <w:rsid w:val="00C97502"/>
    <w:rsid w:val="00CE44EE"/>
    <w:rsid w:val="00DF5B94"/>
    <w:rsid w:val="00E53C0E"/>
    <w:rsid w:val="00E648A7"/>
    <w:rsid w:val="00EE116C"/>
    <w:rsid w:val="00F070B5"/>
    <w:rsid w:val="00F25A08"/>
    <w:rsid w:val="00F323A1"/>
    <w:rsid w:val="00F96832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474792-D7D0-4CE2-B66F-7E97F22D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0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A1"/>
  </w:style>
  <w:style w:type="paragraph" w:styleId="Footer">
    <w:name w:val="footer"/>
    <w:basedOn w:val="Normal"/>
    <w:link w:val="FooterChar"/>
    <w:uiPriority w:val="99"/>
    <w:unhideWhenUsed/>
    <w:rsid w:val="00F3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A1"/>
  </w:style>
  <w:style w:type="paragraph" w:styleId="ListParagraph">
    <w:name w:val="List Paragraph"/>
    <w:basedOn w:val="Normal"/>
    <w:uiPriority w:val="34"/>
    <w:qFormat/>
    <w:rsid w:val="006C7467"/>
    <w:pPr>
      <w:ind w:left="720"/>
      <w:contextualSpacing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1A73-2B72-4B6B-92E1-AB7CDB01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Scott</dc:creator>
  <cp:lastModifiedBy>Kelly Ryan</cp:lastModifiedBy>
  <cp:revision>10</cp:revision>
  <cp:lastPrinted>2014-06-12T18:52:00Z</cp:lastPrinted>
  <dcterms:created xsi:type="dcterms:W3CDTF">2014-06-12T18:16:00Z</dcterms:created>
  <dcterms:modified xsi:type="dcterms:W3CDTF">2014-06-12T18:57:00Z</dcterms:modified>
</cp:coreProperties>
</file>